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360" w:lineRule="auto"/>
        <w:jc w:val="both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center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-579755</wp:posOffset>
                </wp:positionV>
                <wp:extent cx="1358900" cy="773430"/>
                <wp:effectExtent l="0" t="0" r="1270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773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261745" cy="588010"/>
                                  <wp:effectExtent l="0" t="0" r="0" b="0"/>
                                  <wp:docPr id="8" name="图片 8" descr="12f3c59bce827e7662a262c540ac9c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8" descr="12f3c59bce827e7662a262c540ac9cb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1745" cy="588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1pt;margin-top:-45.65pt;height:60.9pt;width:107pt;z-index:251659264;mso-width-relative:page;mso-height-relative:page;" fillcolor="#FFFFFF [3201]" filled="t" stroked="f" coordsize="21600,21600" o:gfxdata="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QPvWS9UAAAAKAQAADwAA&#10;AAAAAAABACAAAAAiAAAAZHJzL2Rvd25yZXYueG1sUEsBAhQAFAAAAAgAh07iQE5ZzM1SAgAAjw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261745" cy="588010"/>
                            <wp:effectExtent l="0" t="0" r="0" b="0"/>
                            <wp:docPr id="8" name="图片 8" descr="12f3c59bce827e7662a262c540ac9c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8" descr="12f3c59bce827e7662a262c540ac9cb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1745" cy="588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涉税风险防范与创造税务价值研讨会</w:t>
      </w:r>
    </w:p>
    <w:p>
      <w:pPr>
        <w:pStyle w:val="2"/>
        <w:shd w:val="clear" w:color="auto" w:fill="FFFFFF"/>
        <w:adjustRightInd w:val="0"/>
        <w:snapToGrid w:val="0"/>
        <w:spacing w:before="40" w:beforeAutospacing="0" w:after="40" w:afterAutospacing="0" w:line="360" w:lineRule="auto"/>
        <w:jc w:val="center"/>
        <w:rPr>
          <w:rFonts w:hint="eastAsia"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具体时间安排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178"/>
        <w:gridCol w:w="5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="40" w:beforeAutospacing="0" w:after="40" w:afterAutospacing="0" w:line="360" w:lineRule="auto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="40" w:beforeAutospacing="0" w:after="40" w:afterAutospacing="0" w:line="360" w:lineRule="auto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5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="40" w:beforeAutospacing="0" w:after="40" w:afterAutospacing="0" w:line="360" w:lineRule="auto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="40" w:beforeAutospacing="0" w:after="40" w:afterAutospacing="0" w:line="360" w:lineRule="auto"/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  <w:t>2024年</w:t>
            </w:r>
          </w:p>
          <w:p>
            <w:pPr>
              <w:pStyle w:val="2"/>
              <w:adjustRightInd w:val="0"/>
              <w:snapToGrid w:val="0"/>
              <w:spacing w:before="40" w:beforeAutospacing="0" w:after="40" w:afterAutospacing="0" w:line="360" w:lineRule="auto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  <w:t xml:space="preserve">  04月</w:t>
            </w:r>
          </w:p>
          <w:p>
            <w:pPr>
              <w:pStyle w:val="2"/>
              <w:adjustRightInd w:val="0"/>
              <w:snapToGrid w:val="0"/>
              <w:spacing w:before="40" w:beforeAutospacing="0" w:after="40" w:afterAutospacing="0" w:line="360" w:lineRule="auto"/>
              <w:ind w:firstLine="281" w:firstLineChars="100"/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  <w:t>26日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="40" w:beforeAutospacing="0" w:after="40" w:afterAutospacing="0" w:line="360" w:lineRule="auto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  <w:t>08:30—08:50</w:t>
            </w:r>
          </w:p>
        </w:tc>
        <w:tc>
          <w:tcPr>
            <w:tcW w:w="5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="40" w:beforeAutospacing="0" w:after="40" w:afterAutospacing="0" w:line="360" w:lineRule="auto"/>
              <w:jc w:val="center"/>
              <w:rPr>
                <w:rFonts w:hint="eastAsia" w:cs="Times New Roman"/>
                <w:sz w:val="30"/>
                <w:szCs w:val="30"/>
              </w:rPr>
            </w:pPr>
            <w:r>
              <w:rPr>
                <w:rFonts w:hint="eastAsia" w:cs="Times New Roman"/>
                <w:sz w:val="30"/>
                <w:szCs w:val="30"/>
              </w:rPr>
              <w:t>参培人员入场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="40" w:beforeAutospacing="0" w:after="40" w:afterAutospacing="0" w:line="360" w:lineRule="auto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  <w:t>08:50—09:10</w:t>
            </w:r>
          </w:p>
        </w:tc>
        <w:tc>
          <w:tcPr>
            <w:tcW w:w="5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="40" w:beforeAutospacing="0" w:after="40" w:afterAutospacing="0" w:line="360" w:lineRule="auto"/>
              <w:jc w:val="center"/>
              <w:rPr>
                <w:rFonts w:hint="eastAsia" w:cs="Times New Roman"/>
                <w:sz w:val="30"/>
                <w:szCs w:val="30"/>
              </w:rPr>
            </w:pPr>
            <w:r>
              <w:rPr>
                <w:rFonts w:hint="eastAsia" w:cs="Times New Roman"/>
                <w:sz w:val="30"/>
                <w:szCs w:val="30"/>
              </w:rPr>
              <w:t>领导讲话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="40" w:beforeAutospacing="0" w:after="40" w:afterAutospacing="0" w:line="360" w:lineRule="auto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  <w:t>09:10—11:30</w:t>
            </w:r>
          </w:p>
        </w:tc>
        <w:tc>
          <w:tcPr>
            <w:tcW w:w="5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="40" w:beforeAutospacing="0" w:after="40" w:afterAutospacing="0" w:line="360" w:lineRule="auto"/>
              <w:jc w:val="center"/>
              <w:rPr>
                <w:rFonts w:hint="eastAsia" w:cs="Times New Roman"/>
                <w:sz w:val="30"/>
                <w:szCs w:val="30"/>
              </w:rPr>
            </w:pPr>
            <w:r>
              <w:rPr>
                <w:rFonts w:hint="eastAsia" w:cs="Times New Roman"/>
                <w:sz w:val="30"/>
                <w:szCs w:val="30"/>
              </w:rPr>
              <w:t>尚胜利专家讲课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="40" w:beforeAutospacing="0" w:after="40" w:afterAutospacing="0" w:line="360" w:lineRule="auto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  <w:tc>
          <w:tcPr>
            <w:tcW w:w="5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713" w:right="-340" w:rightChars="-162" w:hanging="712" w:hangingChars="297"/>
              <w:jc w:val="center"/>
              <w:rPr>
                <w:rFonts w:hint="eastAsia" w:ascii="宋体" w:hAnsi="宋体" w:eastAsia="宋体" w:cstheme="minorBidi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石油化工企业涉税风险防范与创造税务价值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="40" w:beforeAutospacing="0" w:after="40" w:afterAutospacing="0" w:line="360" w:lineRule="auto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  <w:t>11:30—12:00</w:t>
            </w:r>
          </w:p>
        </w:tc>
        <w:tc>
          <w:tcPr>
            <w:tcW w:w="5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="40" w:beforeAutospacing="0" w:after="40" w:afterAutospacing="0" w:line="360" w:lineRule="auto"/>
              <w:jc w:val="center"/>
              <w:rPr>
                <w:rFonts w:hint="eastAsia" w:cs="Times New Roman"/>
                <w:sz w:val="30"/>
                <w:szCs w:val="30"/>
              </w:rPr>
            </w:pPr>
            <w:r>
              <w:rPr>
                <w:rFonts w:hint="eastAsia" w:cs="Times New Roman"/>
                <w:sz w:val="30"/>
                <w:szCs w:val="30"/>
              </w:rPr>
              <w:t>专家与参会人员现场互动交流</w:t>
            </w:r>
          </w:p>
        </w:tc>
      </w:tr>
    </w:tbl>
    <w:p>
      <w:pPr>
        <w:pStyle w:val="2"/>
        <w:shd w:val="clear" w:color="auto" w:fill="FFFFFF"/>
        <w:adjustRightInd w:val="0"/>
        <w:snapToGrid w:val="0"/>
        <w:spacing w:before="40" w:beforeAutospacing="0" w:after="40" w:afterAutospacing="0" w:line="360" w:lineRule="auto"/>
        <w:jc w:val="both"/>
        <w:rPr>
          <w:rFonts w:hint="eastAsia" w:cs="宋体" w:asciiTheme="majorEastAsia" w:hAnsiTheme="majorEastAsia" w:eastAsiaTheme="majorEastAsia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NGQ2YjVhNGJjZWFlYWI4NTllNWE2ZmUxNWY1NzMifQ=="/>
  </w:docVars>
  <w:rsids>
    <w:rsidRoot w:val="00000000"/>
    <w:rsid w:val="532A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2024-04-24T06:50:32Z</dcterms:created>
  <dc:creator>Administrator</dc:creator>
  <cp:lastModifiedBy>A00胜帅--恩吉尔色斑专科医院</cp:lastModifiedBy>
  <dcterms:modified xsi:type="dcterms:W3CDTF">2024-04-24T06:50:53Z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D4B37F42FB54452C8584E9AD0C7BB86B_12</vt:lpwstr>
  </property>
</Properties>
</file>